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98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郭舒宇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，男，1993年11月23日出生，汉族,住湖北省天门市。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2024年4月18日黑龙江省大庆市龙凤区人民法院作出（2024）黑0603刑初32号刑事判决，认定被告人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郭舒宇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犯掩饰、隐瞒犯罪所得罪，判处有期徒刑一年十个月，并处罚金35000元。刑期自2024年4月10日起至2026年2月9日止。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在法定期限没有上诉、抗诉。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该犯于2024年8月9日入黑龙江省呼兰监狱入监集训监区集训，2024年9月6日入黑龙江省凤凰山监狱服刑改造。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该犯在近期服刑改造期间，认罪悔罪，确有悔改表现；遵守法律法规及监规，接受教育改造；积极参加思想、文化、职业技术教育；在生产劳动中有劳动定额劳役。积极参加劳动，努力完成劳动任务。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综上所述，该犯确有悔改表现，计分考核中，该犯2024年10月至2025年5月获得考核积分785.6分,给予1次表扬，剩余积分185.6分，其中年终考核分785.6分。奖惩情况：无。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郭舒宇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二○二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郭舒宇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</w:t>
      </w:r>
      <w:r>
        <w:rPr>
          <w:rFonts w:hint="eastAsia" w:ascii="仿宋" w:hAnsi="仿宋" w:eastAsia="仿宋" w:cs="仿宋_GB2312"/>
          <w:sz w:val="32"/>
          <w:szCs w:val="32"/>
        </w:rPr>
        <w:t>宗材料共一卷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99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罪犯苑春苗，男，1977年10月10日出生，汉族,住黑龙江省绥化市海伦市。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12月25日黑龙江省海伦市人民法院作出（2023）黑1283刑初179号刑事判决，认定被告人苑春苗犯合同诈骗罪，判处有期徒刑三年，并处罚金2万元。刑期自2023年9月6日起至2026年9月5日止。在法定期限没有上诉、抗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该犯于2024年2月2日入黑龙江省北安监狱入监集训监区集训，2024年3月21`日入黑龙江省凤凰山监狱服刑改造。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积极参加劳动，努力完成劳动任务。劳役情况：在生产劳动中有劳动定额劳役。积极参加劳动，努力完成劳动任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综上所述，该犯确有悔改表现，在计分考核中，该犯2024年4月至2025年5月获得考核积分1408.8分,给予2次表扬，剩余积分208.8分，其中年终考核分1216分。奖惩情况：无。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苑春苗予以减去有期徒刑八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罪犯苑春苗卷宗</w:t>
      </w:r>
      <w:r>
        <w:rPr>
          <w:rFonts w:hint="eastAsia" w:ascii="仿宋" w:hAnsi="仿宋" w:eastAsia="仿宋" w:cs="仿宋_GB2312"/>
          <w:sz w:val="32"/>
          <w:szCs w:val="32"/>
        </w:rPr>
        <w:t>材料共一卷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付文清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0"/>
          <w:szCs w:val="30"/>
          <w:lang w:val="en-US" w:eastAsia="zh-CN"/>
        </w:rPr>
        <w:t>贵州省黔东南苗族侗族自治州榕江县。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黑龙江省绥北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2023）黑8111刑初27号刑事判决，认定被告人付文清犯掩饰、隐瞒犯罪所得罪，判处有期徒刑三年二个月，并处罚金人民币二万元，违法所得3814元，依法予以追缴并上缴国库。刑期自2023年4月6日起至2026年6月4日止。在法定期限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该犯于2023年5月16日入黑龙江省呼兰监狱入监集训监区集训，2023年5月30日入黑龙江省凤凰山监狱服刑改造。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积极参加劳动，努力完成劳动任务；劳役情况：在生产劳动中2023年9月至2024年8月担任无劳动定额岗位，能够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综上所述，该犯确有悔改表现，计分考核中，该犯2023年7月至2025年5月获得考核积分2265.2分,给予3次表扬，剩余积分465.2分，其中年终考核分1214分。奖惩情况：无。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付文清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付文清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罪犯李青军，男，1968年9月9日出生，汉族,住黑龙江省大庆市。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3月20日黑龙江省大庆市让胡路区人民法院作出（2019）黑0604刑初3号刑事判决，认定被告人李青军犯破坏易燃易爆设备罪，判处有期徒刑八年，扣押的犯罪工具予以没收。刑期自2018年6月27日起至2026年6月26日止。被告人李青军不服，提出上诉，黑龙江省大庆市中级人民法院于2019年5月22日作出（2019）黑06刑终177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该犯于2019年6月25日入黑龙江省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呼兰监狱入监集训监区集训，2019年8月30日入黑龙江省凤凰山监狱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服刑改造。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于2021年12月11日，作出（2021）黑11刑更662号刑事裁定，对该犯减去有期徒刑八个月。现刑期自2018年6月27日起至2025年10月26日止。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积极参加劳动，努力完成劳动任务。劳役情况：在生产劳动中2021年9月至2023年8月担任值星员；2024年10月至2025年5月担任属值星员，上岗期间能够履职尽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综上所述，该犯确有悔改表现，在计分考核中，该犯2021年3月至2025年5月获得考核积分5045.5分,给予5次表扬,4次物质奖励，剩余积分245.5分，其中年终考核分1216分。奖惩情况：无。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李青军予以减去有期徒刑二个月十五天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李青军卷宗</w:t>
      </w:r>
      <w:r>
        <w:rPr>
          <w:rFonts w:hint="eastAsia" w:ascii="仿宋" w:hAnsi="仿宋" w:eastAsia="仿宋" w:cs="仿宋_GB2312"/>
          <w:sz w:val="32"/>
          <w:szCs w:val="32"/>
        </w:rPr>
        <w:t>材料共一卷</w:t>
      </w:r>
    </w:p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,住江苏省昆山市花桥镇。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黑龙江省海伦市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2021）黑1283刑初56号刑事判决，认定被告人陈刚犯合同诈骗罪，判处有期徒刑十年，并处罚金10万元，剥夺政治权利二年，责令退赔各被害人违法所得共计847500元。原刑期自2020年12月21日起至2030年12月20日止。在法定期限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该犯于2021年6月10日入黑龙江省北安监狱入监集训监区集训，2021年7月9日入黑龙江省凤凰山监狱服刑改造。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该犯在近期服刑改造期间，认罪悔罪，确有悔改表现；遵守法律法规及监规，接受教育改造；积极参加思想、文化、职业技术教育；在生产劳动中有劳动定额劳役。积极参加劳动，努力完成劳动任务。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计分考核中，该犯2021年8月至2025年5月获得考核积分4609.3分,给予5次表扬,2次物质奖励，剩余积分409.3分，其中年终考核分1214分。奖惩情况：2022年9月，因参加“大合唱”活动比赛获得三等奖，给与专项加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陈刚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陈刚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徐阳，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日出生，汉族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,住黑龙江省哈尔滨市阿城区。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中级人民法院作出（2018）黑01刑初35号刑事附带民事判决，认定被告人徐阳犯故意伤害罪，判处有期徒刑十五年，剥夺政治权利五年，并处被告人徐阳赔偿附带民事诉讼原告人全部经济损失563547.27元的80%，即450837.81元；附带民事诉讼被告人分别各赔偿附带民事诉讼原告人全部经济损失563547.27元的10%，即56354.73元；三被告人互负连带责任。刑期自2017年7月5日起至2032年7月4日止。被告人徐阳不服，提出上诉。黑龙江省高级人民法院2018年9月10日作出（2018）黑刑终156号刑事判决，撤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哈尔滨市中级人民法院（2018）黑01刑初35号刑事附带民事判决的第一项，即被告人徐阳犯故意伤害罪，判处有期徒刑十五年，剥夺政治权利五年，撤销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中级人民法院（2018）黑01刑初35号刑事附带民事判决的第二、三项，即被告人徐阳赔偿附带民事诉讼原告人全部经济损失563547.27元的80%，即450837.81元。附带民事诉讼被告人分别各赔偿附带民事诉讼原告人全部经济损失563547.27元的10%，即56354.73元；三被告人互负连带责任；驳回附带民事诉讼原告人的其他诉讼请求。认定被告人徐阳犯故意伤害罪，判处有期徒刑十年，剥夺政治权利五年。刑期自2017年7月5日起至2027年7月4日止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该犯于2019年3月26日入黑龙江省新建监狱入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监集训监区集训，2019年6月6日入黑龙江省凤凰山监狱服刑改造。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于2022年11月1日，作出（2022）黑11刑更310号刑事裁定，对该犯减去有期徒刑八个月，剥夺政治权利五年不变。现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刑期自2017年7月5日起至2026年11月4日止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该犯在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服刑改造期间确有悔改表现，具体事实如下：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积极参加劳动，努力完成劳动任务。劳役情况：在生产劳动中2024年1月至2025年5月担任值星员，上岗期间能够履职尽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2021年8月至2025年5月获得考核积分4668分,给予7次表扬，1次物质奖励，剩余积分468分，其中年终考核分1230分。奖惩情况：2022年9月，因参加“大合唱”活动比赛获得三等奖，给与专项加分3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《中华人民共和国监狱法》第二十九条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规定，建议对罪犯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予以减去有期徒刑九个月。特提请审核裁定。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徐阳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王大勇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,住黑龙江省哈尔滨市香坊区。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香坊区人民法院作出（2016）黑0110刑初395号刑事判决，认定被告人王大勇犯合同诈骗罪，判处有期徒刑十二年，并处罚金2万元。责令被告人退赔被害人人民币791764.95元。刑期自2015年7月31日起至2027年7月30日止。被告人王大勇不服，提出上诉，黑龙江省哈尔滨市中级人民法院于2017年3月14日作出（2017）黑01刑终112号刑事裁定，准许上诉人王大勇撤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该犯于2017年3月29日入黑龙江省新建监狱入监集训监区集训，2017年6月7日入黑龙江省凤凰山监狱服刑改造。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于2020年1月14日，作出（2020）黑11刑更264号刑事裁定，对该犯减去有期徒刑七个月。黑龙江省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于2022年11月1日，作出（2022）黑11刑更313号刑事裁定，对该犯减去有期徒刑六个月。现刑期自2015年7月31日起至2026年6月29日止。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该犯在近期服刑改造期间，认罪悔罪，确有悔改表现；遵守法律法规及监规，接受教育改造；积极参加思想、文化、职业技术教育；在生产劳动中2022年11月至2024年12月担任炊事员岗位，能够完成任务。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计分考核中，该犯2021年8月至2025年5月获得考核积分4669分,给予7次表扬，剩余积分469分，其中年终考核分1215分。奖惩情况：2022年9月，因参加“大合唱”活动比赛获得三等奖，给与专项加分3分。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王大勇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王大勇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李贸嵩（曾用名李茂松），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,住黑龙江省哈尔滨市道里区。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道里区人民法院作出（2015）里刑初第22号刑事判决，认定被告人李贸嵩犯诈骗罪，判处有期徒刑十四年，并处罚金20万元，责令退赔赃款给各被害人共计2022150元。刑期自2014年3月19日起至2028年3月18日止。在法定期间内没有上诉、抗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该犯于2015年6月24日入黑龙江省新建监狱入监集训监区集训，2015年9月11日入黑龙江省凤凰山监狱服刑改造。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于2018年10月20日，作出（2018）黑11刑更1461号刑事裁定，对该犯减去有期徒刑八个月十五天。黑龙江省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于2020年12月14日，作出（2020）黑11刑更1301号刑事裁定，对该犯减去有期徒刑九个月。黑龙江省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于2023年7月14日，作出（2023）黑11刑更300号刑事裁定，对该犯减去有期徒刑七个月十五天。现刑期自2014年3月19日起至2026年2月16日止。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该犯在近期服刑改造期间，认罪悔罪，确有悔改表现；遵守法律法规及监规，接受教育改造；积极参加思想、文化、职业技术教育；在生产劳动中2022年8月至2025年4月担任看护员岗位，能够完成任务。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计分考核中，该犯2022年8月至2025年5月获得考核积分3412分,给予4次表扬,1次物质奖励，剩余积分412分，其中年终考核分1200分。奖惩情况：2022年8月，该犯在“百日无违纪竞赛”活动中，该犯被评为监狱除优秀、良好以外的，对该犯给予专项加分6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李贸嵩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予以减去有期徒刑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十五天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李贸嵩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106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董晓光，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嫩江市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嫩江市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董晓光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赌博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，并处罚金人民币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7万元。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2024年5月31日起至2025年12月24日止。被告人董晓光及同案被告人不服，提出上诉。黑龙江省黑河市中级人民法院于2024年5月15日作出（2024）黑11刑终33号刑事裁定，驳回上诉，维持原判。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2025年4月至2025年5月担任无劳动定额劳役，劳动时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936.2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336.2分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936.2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董晓光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董晓光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107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刘泽升（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曾用名刘彦辰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，住黑龙江省哈尔滨市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五常市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黑0184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刘泽升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帮助信息网络犯罪活动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并处罚金人民币15000元，对违法所得13800元依法予以追缴，上缴国库。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2023年12月15日起至2025年12月14日止。在法定期限内没有上诉、抗诉。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935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335分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935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刘泽升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刘泽升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108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付佳伟，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齐齐哈尔市龙沙区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克山县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黑0229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付佳伟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掩饰、隐瞒犯罪所得罪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，判处有期徒刑三年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并处罚金人民币1万元，对被告人付佳伟的违法所得人民币2000元予以没收，上缴国库。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2023年2月23日起至2026年9月24日止。在法定期限内没有上诉、抗诉。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2025年4月至2025年5月担任无劳动定额劳役，劳动时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2268.2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468.2分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付佳伟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付佳伟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109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计云峰，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尚志市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尚志市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计云峰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强奸罪，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判处有期徒刑六年，犯猥亵儿童罪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合并执行有期徒刑七年。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2022年6月7日起至2029年6月6日止。被告人计云峰不服，提出上诉。黑龙江省哈尔滨市中级人民法院于2023年3月31日作出（2023）黑01刑终41号刑事裁定，驳回上诉，维持原判。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该犯在2024年3月至2024年9月担任无劳动定额劳役；2024年10月至2025年5月担任值星员，上岗期间能够履职尽责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2065.6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265.6分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1224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计云峰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计云峰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110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王涛，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1965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安徽省界首市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黑河市爱辉区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虚开增值税专用发票罪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并处罚金10万元，对被告人王涛退缴的违法所得人民币34000元，予以没收，上缴国库。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2019年6月28日起至2026年6月27日止。在法定期限内没有上诉、抗诉。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黑龙江省黑河市中级人民法院于2023年3月22日作出（2023）黑11刑更11号刑事裁定，对该犯减去有期徒刑八个月。现刑期自2019年6月28日起至2025年10月27日止。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该犯在服刑改造期间，确有悔改表现，认罪悔罪，积极参加思想、文化、职业技术教育，积极参加劳动，努力完成劳动任务。在生产劳动中2022年9月至2024年10月担任值星员，上岗期间能够履职尽责。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 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3925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325分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111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邹战虎（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别名孙海诚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新疆维吾尔自治区哈密市伊吾县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哈尔滨市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南岗区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黑0103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1039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邹战虎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诈骗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并处罚金5万元，责令被告人邹战虎退赔被害人人民币310500元。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2021年9月14日起至2029年3月13日止。在法定期限内没有上诉、抗诉。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2055.6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255.6分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1214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邹战虎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邹战虎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112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张继鹏，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绥棱林业局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诺敏河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黑7530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张继鹏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诈骗罪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三年，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人民币30万元，被告人张继鹏诈骗所得赃款人民币3260077元扣除已返还部分，尚未返还的赃款人民币2599468元依法予以追缴，返还受害人。已经扣押在案的涉案款物：卖粮款人民币68610元、车牌号为黑M6R127银色长城风骏5轻型普通货车一辆、东方红牌LX704红色农用车一辆、“莱动”牌手扶拖拉机一台、“水上漂”型号插秧机二台、铁质拖车车斗一个、水田埋茬耕整机一台依法予以收缴，变价后先行返还受害人，不足部分继续追缴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2020年12月10日起至2033年12月9日止。在法定期限内没有上诉、抗诉。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该犯在服刑改造期间，确有悔改表现，认罪悔罪，积极参加思想、文化、职业技术教育，积极参加劳动，努力完成劳动任务。于2023年4月至2025年5月担任无劳动定额劳役，能够认真参与劳动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 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4389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,2次物质奖励，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189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奖惩情况：2022年9月12日，二监区参加监狱组织的大合唱比赛，二监区获得第一名，该犯参加比赛，给予专项加分5分。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张继鹏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张继鹏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113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韩亚军，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1965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木兰县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哈尔滨市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韩亚军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故意伤害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十四年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被告人韩亚军赔偿附带民事诉讼原告人共计人民币277107.5元。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2016年7月15日起至2030年7月26日止。在法定期限内没有上诉、抗诉。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龙江省呼兰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该犯在2019年4月至2019年6月担任值星员；2020年8月至2020年12月担任值星员；2021年1月至2022年8月担任无劳动定额劳役；2022年9月至2024年6月担任值星员，上岗期间能够履职尽责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 xml:space="preserve">，该犯自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 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8709.5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309.5分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韩亚军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九个月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韩亚军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王国华（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曾用名王柏华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湖南省永州市零陵区。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大连池人民法院作出（2024）黑1182刑初48号刑事判决，认定被告人王国华犯掩饰、隐瞒犯罪所得罪，判处有期徒刑二年，并处罚金9000元，追缴违法所得5万元上缴国库。刑期自2024年3月14日起至2026年1月11日止。被告人王国华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该犯于2024年6月26日入黑龙江省北安监狱入监集训监区集训，2024年7月31日入黑龙江省凤凰山监狱服刑改造。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ascii="仿宋" w:hAnsi="仿宋" w:eastAsia="仿宋"/>
          <w:color w:val="FF0000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担任有劳动定额劳役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综上所述，该犯确有悔改表现，在计分考核中，该犯2024年8月至2025年5月获得考核积分940.2分，给予1次表扬，剩余积分340.2分,其中年度积分940.2分。奖惩情况：无。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王国华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二○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王国华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齐悦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,住黑龙江省逊克县。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黑龙江省逊克县人民法院作出（2023）黑1123刑初69号刑事判决，认定被告人齐悦犯非法买卖枪支罪，判处有期徒刑二年八个月。刑期自2023年3月28日起至2025年11月19日止。被告人齐悦在法定期限内没有上诉、抗诉。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该犯于2024年5月14日入黑龙江省北安监狱入监集训监区集训，2024年6月17日入黑龙江省凤凰山监狱服刑改造。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担任有劳动定额劳役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综上所述，该犯确有悔改表现，在计分考核中，该犯2024年7月至2025年5月获得考核积分1068.6分，给予1次表扬，剩余积分468.6分,其中年度积分1068.6分。奖惩情况：无。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齐悦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齐悦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116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魏立冬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,住黑龙江省哈尔滨市南岗区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依尚志市人民法院作出（2023）黑0183刑初48号刑事判决，认定被告人魏立冬犯掩饰、隐瞒犯罪所得罪，判处有期徒刑三年，并处罚金15000元，没收违法所得8000元，上缴国库。刑期自2023年9月15日起至2026年9月14日止。被告人魏立冬及同案被告等人不服，提出上诉。黑龙江省哈尔滨市中级人民法院于2023年7月17日作出（2023）黑01刑终387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该犯于2023年11月15日入黑龙江省新建监狱入监集训监区集训，2023年12月15日入黑龙江省凤凰山监狱服刑改造。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2024年1月至2024年12月担任有劳动定额劳役，2025年1月至2025年5月担任值星员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综上所述，该犯确有悔改表现，在计分考核中，该犯2024年1月至2025年5月获得考核积分1682.4分，给予2次表扬，剩余积分482.4分,其中年度积分1228分。奖惩情况：无。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魏立冬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魏立冬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周彦和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,住北京市朝阳区。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北京市朝阳区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2023）京0105刑初2226号刑事判决，认定被告人周彦和犯掩饰、隐瞒犯罪所得罪，判处有期徒刑三年，处罚金人民币3万元，追缴在案之人民币3万元，依法予以没收。刑期自2023年5月12日起至2026年5月11日止。被告人周彦和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该犯于2024年2月21日入北京市天河监狱集训，2024年4月17日入黑龙江省凤凰山监狱服刑改造。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担任有劳动定额劳役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综上所述，该犯确有悔改表现，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在计分考核中，该犯2024年4月至2025年5月获得考核积分1344分，给予2次表扬，剩余积分144分,其中年度积分1212分。奖惩情况：无。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周彦和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周彦和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color w:va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118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刘春波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,住黑龙江省绥化市明水县。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黑龙江省明水县人民法院作出（2023）黑1225刑初43号刑事判决，认定被告人刘春波犯放火罪，判处有期徒刑三年二个月。刑期自2023年4月18日起至2026年6月17日止。被告人刘春波在法定期限内没有上诉、抗诉。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该犯于2023年9月27日入黑龙江省北安监狱入监集训监区集训，2023年11月3日入黑龙江省凤凰山监狱服刑改造。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2023年11月至2024年5月担任有劳动定额劳役，2024年6月至2024年12月担任无劳动定额劳役，2025年1月至2025年5月担任值星员。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综上所述，该犯确有悔改表现，在计分考核中，该犯2023年11月至2025年5月获得考核积分1844.8分，给予2次表扬、1次物质奖励，剩余积分44.8分,其中年度积分1234分。奖惩情况：无。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刘春波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刘春波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119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田梓阳（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曾用名田可心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,住黑龙江省嫩江市农垦九三管理局。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九三人民法院作出（2022）黑8110刑初49号刑事判决，认定被告人田梓阳犯诈骗罪，判处有期徒刑四年，并处罚金3万元，责令退赔被害人158341元。刑期自2022年3月16日起至2026年3月14日止。被告人田梓阳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该犯于2022年7月21日入黑龙江省北安监狱入监集训监区集训，2022年8月25日入黑龙江省凤凰山监狱服刑改造。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ascii="仿宋" w:hAnsi="仿宋" w:eastAsia="仿宋"/>
          <w:color w:val="FF0000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担任有劳动定额劳役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综上所述，该犯确有悔改表现，在计分考核中，该犯2022年9月至2025年5月获得考核积分3222分，给予2次表扬、3次物质奖励，剩余积分222分,其中年度积分1214分。奖惩情况：无。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田梓阳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田梓阳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陈思冰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黑龙江省林口县。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安县人民法院作出（2022）黑0223刑初178号刑事判决，认定被告人陈思冰犯敲诈勒索罪，判处有期徒刑四年，并处罚金6万元。责令共同退赔被害人120760元。刑期自2022年8月24日起至2026年8月15日止。被告人陈思冰在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该犯于2023年4月4日入黑龙江省北安监狱入监集训监区集训，2023年5月8日入黑龙江省凤凰山监狱服刑改造。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2023年6月至2025年3月担任有劳动定额劳役，2025年4月至2025年5月担任无劳动定额劳役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综上所述，该犯确有悔改表现，在计分考核中，该犯2023年6月至2025年5月获得考核积分2401.4分，给予4次表扬，剩余积分1.4分,其中年度积分1215分。奖惩情况：无。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陈思冰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九个月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陈思冰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温振军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黑龙江省伊春市金林区。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黑龙江省嘉荫人民法院（2023）黑0722刑初5号刑事判决，认定被告人温振军犯掩饰、隐瞒犯罪所得罪，判处有期徒刑五年八个月，并处罚金人民币10万元，在案扣押的重型牵引车1辆，门市房屋1处，依法用于退赔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温振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荣诈骗案尚未取得赔偿的被害人。刑期自2022年10月4日起至2028年3月29日止。被告人温振军在法定期限内没有上诉、抗诉。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该犯于2023年9月27日入黑龙江省北安监狱入监集训监区集训，2023年11月3日入黑龙江省凤凰山监狱服刑改造。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2023年11月至2024年3月担任有劳动定额劳役，2024年4月至2025年5月担任无劳动定额劳役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综上所述，该犯确有悔改表现，在计分考核中，该犯2023年11月至2025年5月获得考核积分1833.8分，给予3次表扬，剩余积分33.8分,其中年度积分1221分。奖惩情况：无。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温振军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温振军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王成海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,住黑龙江省五常市。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五常市人民法院作出（2023）黑0184刑初37号刑事附带判决，认定被告人王成海犯故意杀人罪，判处有期徒刑七年。赔偿附带民事诉讼原告人经济损失共计51911.61元。刑期自2022年10月11日起至2029年10月8日止。被告人王成海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该犯于2023年7月18日入黑龙江省新建监狱入监集训监区集训，2023年8月8日入黑龙江省凤凰山监狱服刑改造。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2023年9月至2024年3月担任有劳动定额劳役，2024年4月至2024年9月担任无劳动定额劳役，2024年10月至2025年5月担任值星员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综上所述，该犯确有悔改表现，在计分考核中，该犯2023年9月至2025年5月获得考核积分2069.6分，给予3次表扬，剩余积分269.6分,其中年度积分1228分。奖惩情况：无。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王成海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王成海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马书龙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黑龙江省绥化市明水县。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水县人民法院作出（2021）黑1225刑初130号刑事判决，认定被告人马书龙犯诈骗罪，判处有期徒刑十四年，剥夺政治权利一年，并处罚金50万元。责令退赔违法所得1057819元。刑期自2021年4月12日起至2035年4月11日止。被告人马书龙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该犯于2022年1月7日入黑龙江省北安监狱入监集训监区集训，2022年1月28日入黑龙江省凤凰山监狱服刑改造。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2025年3月6日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作出（2025）黑11刑更33号决定，退回凤凰山监狱提请的减刑建议。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2022年3月至2022年7月担任有劳动定额劳役，2022年8月至2024年12月担任炊事人员，2025年1月至2025年3月担任有劳动定额劳役，2025年4月至2025年5月担任无劳动定额劳役，能够认真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综上所述，该犯确有悔改表现，在计分考核中，该犯2022年3月至2025年5月获得考核积分3828.8分，给予5次表扬，剩余积分228.8分,其中年度积分1214分。奖惩情况：无。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马书龙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马书龙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/>
    <w:p/>
    <w:p/>
    <w:p/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汉族,住黑龙江省克东县。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2024年4月28日黑龙江省克东县人民法院作出（2024）黑0230刑初6号刑事判决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掩饰、隐瞒犯罪所得罪，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二年，并处罚金人民币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万元；依法追缴被告人周涛违法所得10133.75元，上交国库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。刑期自2023年2月28日起至2026年4月20日止。在法定期限内没有上诉、抗诉。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该犯于2024年6月26日入黑龙江省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2024年7月31日入黑龙江省凤凰山监狱五监区服刑改造。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48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931.2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331.2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931.2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周涛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125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赵奎真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汉族,住吉林省白城市。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2024年2月28日黑龙江省黑河市中级人民法院作出（2023）黑11刑初24号刑事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赵奎真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窝藏罪，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。刑期自2024年1月30日起至2026年1月29日止。在法定期限内没有上诉、抗诉。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该犯于2024年8月7日入黑龙江省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2024年9月6日入黑龙江省凤凰山监狱五监区服刑改造。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综上所述，该犯确有悔改表现，在计分考核中，该犯2024年10月至2025年5月获得考核积分788分,给予1次表扬,剩余积分188分，其中年考核分788分。</w:t>
      </w:r>
      <w:r>
        <w:rPr>
          <w:rFonts w:hint="eastAsia" w:ascii="仿宋" w:hAnsi="仿宋" w:eastAsia="仿宋"/>
          <w:color w:val="auto"/>
          <w:sz w:val="32"/>
        </w:rPr>
        <w:t>奖惩情况：</w:t>
      </w:r>
      <w:r>
        <w:rPr>
          <w:rFonts w:hint="eastAsia" w:ascii="仿宋" w:hAnsi="仿宋" w:eastAsia="仿宋"/>
          <w:color w:val="auto"/>
          <w:sz w:val="32"/>
          <w:lang w:eastAsia="zh-CN"/>
        </w:rPr>
        <w:t>无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赵奎真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赵奎真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范国平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月16日出生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汉族,住黑龙江省木兰县。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2024年2月26日北京市通州区人民法院作出（2024）京0112刑初229号刑事判决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范国平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故意伤害罪，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二年二个月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。刑期自2023年11月19日起至2026年01月18日止。在法定期限内没有上诉、抗诉。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2024年3月21日入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北京天河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2024年4月17日入黑龙江省凤凰山监狱五监区服刑改造。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48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综上所述，该犯确有悔改表现，在计分考核中，该犯2024年5月至2025年5月获得考核积分1226.2分,给予1次表扬,1次物质奖励，剩余积分26.2分，其中年考核分1211分。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范国平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范国平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方传军（曾用名方超）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1989年8月11日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汉族,住山东省济南市。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2023年12月18日黑龙江省黑河市爱辉区人民法院作出（2023）黑1102刑初129号刑事判决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方传军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掩饰、隐瞒犯罪所得罪，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二年三个月，并处罚金人民币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元；违法所得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元予以没收，上缴国库。在案扣押的涉案财物（未随案移送），由扣押机关黑河市公安局经济合作区分局依法处理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。刑期自2023年5月26日起至2025年8月25日止。在法定期限内没有上诉、抗诉。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该犯于2024年2月2日入黑龙江省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2024年3月21日入黑龙江省凤凰山监狱五监区服刑改造。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48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综上所述，该犯确有悔改表现，在计分考核中，该犯2024年4月至2025年5月获得考核积分1390.8分,给予1次表扬,物质奖励1次，剩余积分190.8分，其中年考核分1198分。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方传军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5120" w:firstLineChars="16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方传军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128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郭子岩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2003年8月14日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汉族,住河北省邯郸市。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2023年12月15日黑龙江省黑河市爱辉区人民法院作出（2023）黑1102刑初150号刑事判决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郭子岩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掩饰、隐瞒犯罪所得罪，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三年，并处罚金人民币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万元；对被告人郭子岩违法所得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元继续予以追缴，上缴国库；在案扣押的涉案财物（未随案移送），由扣押机关黑河市公安局经济合作区分局依法处理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。刑期自2023年7月12日起至2026年7月11日止。在法定期限内没有上诉、抗诉。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该犯于2024年2月2日入黑龙江省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2024年3月21日入黑龙江省凤凰山监狱五监区服刑改造。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综上所述，该犯确有悔改表现，在计分考核中，该犯2024年4月至2025年5月获得考核积分1408.8分,给予2次表扬，剩余积分208.8分，其中年考核分1216分。</w:t>
      </w:r>
      <w:r>
        <w:rPr>
          <w:rFonts w:hint="eastAsia" w:ascii="仿宋" w:hAnsi="仿宋" w:eastAsia="仿宋"/>
          <w:color w:val="auto"/>
          <w:sz w:val="32"/>
        </w:rPr>
        <w:t>奖惩情况：</w:t>
      </w:r>
      <w:r>
        <w:rPr>
          <w:rFonts w:hint="eastAsia" w:ascii="仿宋" w:hAnsi="仿宋" w:eastAsia="仿宋"/>
          <w:color w:val="auto"/>
          <w:sz w:val="32"/>
          <w:lang w:eastAsia="zh-CN"/>
        </w:rPr>
        <w:t>无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郭子岩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郭子岩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129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徐晓男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1983年7月4日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汉族,住黑龙江省哈尔滨市。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2023年12月7日黑龙江省哈尔滨市道外区人民法院作出（2023）黑0104刑初61号刑事判决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徐晓男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贩卖毒品罪，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三年，并处罚金人民币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2万元；继续追缴被告人非法所得1400元，上缴国库。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刑期自2023年3月28日起至2026年3月27日止。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同案被告人不服，提出上诉。黑龙江省哈尔滨市中级人民法院于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2024年2月22日作出（2024）黑01刑终20号刑事判决，驳回上诉，维持原判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该犯于2024年6月27日入黑龙江省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2024年7月30日入黑龙江省凤凰山监狱五监区服刑改造。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48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综上所述，该犯确有悔改表现，在计分考核中，该犯2024年8月至2025年5月获得考核积分928分,给予1次表扬,剩余积分328分，其中年考核分928分。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徐晓男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徐晓男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1991年3月29日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汉族,住黑龙江省齐齐哈尔市。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2023年2月17日黑龙江省拜泉县人民法院作出（2023）黑0231刑初5号刑事判决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强奸罪，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三年六个月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。刑期自2022年10月5日起至2026年4月1日止。在法定期限内没有上诉、抗诉。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该犯于2023年3月30日入黑龙江省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2023年5月8日入黑龙江省凤凰山监狱五监区服刑改造。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ind w:firstLine="48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2024年10月至2025年5月担任值星员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综上所述，该犯确有悔改表现，在计分考核中，该犯2023年5月至2025年5月获得考核积分2413.4分,给予3次表扬,1次物质奖励，剩余积分13.4分，其中年考核分1207分。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黄春贺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1992年8月26日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吉林省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松原市开发区。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2023年10月9日黑龙江省哈尔滨市香坊区人民法院作出（2023）黑0110刑初472号刑事判决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黄春贺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合同诈骗罪，判处有期徒刑三年八个月，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并处罚金人民币12万元，被告人黄春贺退缴至本院的违法所得7万元，依法没收，上缴国库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刑期自2023年1月16日起至2026年9月15日止。在法定期限内没有上诉、抗诉。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该犯于2023年11月15日入黑龙江省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2023年12月15日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综上所述，该犯确有悔改表现，在计分考核中，该犯2024年1月至2025年5月获得考核积分1664.4分,给予2次表扬,剩余积分464.4分，其中年考核分1210分。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黄春贺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黄春贺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（2025）黑凤狱减字第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黄清焰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1994年3月7日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汉族,住福建省莆田市。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2023年11月30日黑龙江省九三人民法院作出（2023）黑8110刑初74号刑事判决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黄清焰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掩饰、隐瞒犯罪所得罪，判处有期徒刑三年八个月。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罚金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人民币5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万元，追缴被告人违法所得22200元，上缴国库。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刑期自2023年12月19日起至2027年8月18日止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该犯于2024年2月1日入黑龙江省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2024年3月21日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综上所述，该犯确有悔改表现，在计分考核中，该犯2024年4月至2025年5月获得考核积分1421分,给予2次表扬,剩余积分221分，其中年考核分1221分。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黄清焰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黄清焰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高良咏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2003年5月18日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，无固定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2023年5月26日北京市海淀区人民法院作出（2022）京0108刑初1122号刑事判决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高良咏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诈骗罪，判处有期徒刑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剥夺政治权利二年，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万元，扣押于北京市公安局海淀分局的手机，作为证据予以保存。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刑期自2022年7月6日起至2026年7月5日止。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被告人高良咏与同案被告人不服，提出上诉。北京市第一中级人民法院于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2023年10月25日作出（2023）京01刑终323号刑事判决，改判为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高良咏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诈骗罪，判处有期徒刑四年，并处罚金四万元。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该犯于2023年12月20日入黑龙江省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北京天河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2024年4月17日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综上所述，该犯确有悔改表现，在计分考核中，该犯2024年2月至2025年5月获得考核积分1539.77分,给予2次表扬,剩余积分339.77分，其中年考核分1208分。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高良咏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高良咏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徐博宇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2001年3月27日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汉族,住黑龙江省哈尔滨市道里区。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2022年9月13日黑龙江省哈尔滨市道里区人民法院作出（2021）黑0102刑初432号刑事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徐博宇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故意伤害罪，判处有期徒刑五年，赔偿民事诉讼原告人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108749.47元。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刑期自2020年11月17日起至2025年11月16日止。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被告人徐博宇不服，提出上诉。黑龙江省哈尔滨市中级人民法院于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2022年12月26日作出（2022）黑01刑终771号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附带民事裁定，驳回上诉、维持原判。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该犯于2023年7月18日入黑龙江省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2023年8月8日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术教育，积极参加劳动，努力完成劳动任务。在生产劳动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中2024年9月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至2025年5月担任值星员，能够认真完成劳动任务。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综上所述，该犯确有悔改表现，在计分考核中，该犯2023年9月至2025年5月获得考核积分2050.6分,给予3次表扬,剩余积分250.6分，其中年考核分1209分。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徐博宇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徐博宇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135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张宝安，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1969年11月5日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于黑龙江省克东县，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汉族,住黑龙江省哈尔滨市。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2021年2月1日黑龙江省依安县人民法院作出（2020）黑0223刑初56号刑事判决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张宝安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合同诈骗罪，判处有期徒刑六年，并处罚金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元，犯非法处置查封财产罪，判处有期徒刑一年零六个月。数罪并罚，决定执行有期徒刑七年，并处罚金人民币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被告人张宝安不服，提出上诉。黑龙江省齐齐哈尔市中级人民法院于2021年3月18日作出（2021）黑02刑终71号刑事裁定，驳回上诉，维持原判。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该犯于2021年5月11日入黑龙江省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2021年6月4日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刑期变动情况：黑龙江省黑河市中级人民法院于2023年12月4日作出（2023）黑11刑更977号刑事裁定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张宝安不予减刑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6日止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2021年9月至2025年5月担任无劳动定额劳役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4687.2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487.2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张宝安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张宝安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高伟强，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1989年3月19日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哈尔滨市。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2023年5月31日黑龙江省哈尔滨市双城区人民法院作出（2023）黑0113刑初159号刑事判决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高伟强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强奸罪，判处有期徒刑七年三个月。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刑期自2023年1月16日起至2030年4月15日止。在法定期限内没有上诉、抗诉。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该犯于2023年7月18日入黑龙江省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2023年8月8日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2024年1月至2024年8月担任无劳动定额劳役，2024年9月至2025年5月担任值星员，能够认真完成劳动任务。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2047.6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247.6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高伟强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高伟强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刘振铎，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1986年5月25日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于黑龙江省黑河市，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汉族,住黑龙江省黑河市。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2018年12月28日黑龙江省黑河市爱辉区人民法院作出（2018）黑1102刑初116号刑事判决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刘振铎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盗伐林木罪，判处有期徒刑八年六个月，并处罚金人民币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万元；被告人刘振铎违法所得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万元继续追缴，上缴国库；在案扣押的涉案财物（未随案移送），由扣押机关黑河市爱辉区森林公安局负责处理。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刑期自2018年2月6日起至2026年8月5日止。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被告人刘振铎与同案被告人不服，提出上诉。黑龙江省黑河市中级人民法院于2019年4月11日作出（2019）黑11刑终20号刑事裁定书，驳回上诉，维持原判。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该犯于2019年4月23日入黑龙江省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2019年7月4日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刑期变动情况：黑龙江省黑河市中级人民法院于2021年12月11日作出（2021）黑11刑更712号刑事裁定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刘振铎减去有期徒刑八个月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刑期自2018年2月6日起至2025年12月5日止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2022年2月至2024年8月担任值星员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5153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353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刘振铎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刘振铎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138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王春生，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1983年4月16日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汉族,住海南省海口市。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2022年10月31日黑龙江省南岔县人民法院作出（2022）黑0726刑初36号刑事判决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王春生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诈骗罪，判处有期徒刑十年，并处罚金人民币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万元；追缴被告人王春生剩余违法所得557700元，予以退还被害人。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刑期自2022年5月23日起至2032年4月28日止。在法定期限内没有上诉、抗诉。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该犯于2023年1月18日入黑龙江省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2023年3月29日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2648.8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248.8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王春生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王春生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139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1978年1月1日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汉族,住黑龙江省肇东市。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2016年3月10日黑龙江省林甸县人民法院作出（2016）黑0623刑初17号刑事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以危险方法危害公共安全罪，判处有期徒刑十二年，被告人韩建龙与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同案犯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（已判刑）连带赔偿刑事附带民事诉讼原告人车辆及车载货物损失99207元。被告人韩建龙与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同案犯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（已判刑）连带赔偿刑事附带民事诉讼原告人各项经济损失112349.51元。被告人韩建龙与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同案犯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（已判刑）连带赔偿刑事附带民事诉讼原告人各项经济损失6746.3元。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合计218302.81元。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刑期自2015年11月6日起至2027年11月5日止。在法定期限内没有上诉、抗诉。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该犯于2016年3月23日入黑龙江省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呼兰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2016年6月1日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刑期变动情况：黑龙江省黑河市中级人民法院于2019年1月14日作出（2019）黑11刑更127号刑事裁定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韩建龙减去有期徒刑七个月；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黑龙江省黑河市中级人民法院于2021年6月25日作出（2021）黑11刑更281号刑事裁定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韩建龙减去有期徒刑六个月；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黑龙江省黑河市中级人民法院于2023年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日作出（2023）黑11刑更983号刑事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决定，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韩建龙撤回减刑建议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刑期自2015年11月6日起至2026年10月5日止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2020年8月至2025年5月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5777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2次，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377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jc w:val="right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韩建龙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jc w:val="both"/>
        <w:rPr>
          <w:rFonts w:hint="eastAsia" w:eastAsia="仿宋_GB2312"/>
          <w:sz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罪犯许德胜,男，1978年12月8日出生，满族，住辽宁省丹东市凤城市。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黑龙江省肇源县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黑0622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许德胜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掩饰、隐瞒犯罪所得罪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三年，并处罚金人民币4万元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在案扣押的解放牌大挂货车一辆、黄色柳工牌铲车一辆、黑色华为手机一部，由公安机关依法予以处理。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担任有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该犯确有悔改表现，在计分考核中，该犯2024年1月至2025年5月获得考核积分1632.8分，给予2次表扬，剩余积分432.8分，其中年考核分1220分。奖惩情况：无。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许德胜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许德胜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141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邓金峰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1983年8月20日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黑龙江省大庆市龙凤区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黑龙江省大庆市龙凤区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0603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邓金峰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掩饰、隐瞒犯罪所得罪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三年，并处罚金人民币3万元。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在生产劳动中2025年2月至2025年5月担任值星员工种，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该犯2024年2月至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1541.6分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给予2次表扬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剩余积分341.6分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其中年考核分1216分。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邓金峰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邓金峰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142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罪犯采书航,男，2001年1月11日出生，汉族，住黑龙江省嫩江市。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黑龙江省嫩江市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采书航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交通肇事罪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三年二个月，继续赔偿附带民事诉讼原告人305 983.18元。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采书航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不服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提出上诉。黑龙江省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黑河市中级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日作出（20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驳回上诉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担任有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核中，该犯2024年4月至2025年5月获得考核积分1414分，给予2次表扬，剩余积分214分，其中年考核分1214分。奖惩情况：无。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采书航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采书航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143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王春宇（曾用名王春雷）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1993年12月11日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黑龙江省哈尔滨市香坊区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黑龙江省哈尔滨市南岗区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0103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王春宇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抢劫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五年，并处罚金人民币4 000元。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在生产劳动中2024年5月至2024年10月担任无劳动定额工种；2024年11月至2025年5月担任值星员工，能够认真完成劳动任务。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该犯2023年9月至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2061.6分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给予3次表扬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剩余积分261.6分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其中年考核分1220分。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王春宇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王春宇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144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程国富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1966年1月7日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黑龙江省五大连池市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黑龙江省五大连池市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1182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程国富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职合同诈骗罪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五年四个月，并处罚金人民币15万元,继续追缴违法所得130.4万元，退赔被害人。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2024年2月至2024年10月担任无劳动定额工种，2024年11月至2025年4月担任装卸队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该犯2023年5月至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2402.4分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给予3次表扬（1次物质奖励）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剩余积分2.4分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其中年考核分1216分。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程国富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程国富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145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刘长立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1973年5月11日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，住黑龙江省嫩江市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黑龙江省九三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8110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刘长立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强奸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六年六个月。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在生产劳动中2024年2月至2024年10月担任值星员工种；2024年11月至2025年1月担任无劳动定额工种；2025年2月至2025年5月担任值星员工种，能够认真完成劳动任务。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该犯2022年7月至2025年5月获得考核积分3432.8分，给予3次表扬（2次物质奖励），剩余积分432.8分，其中年考核分1202分。奖惩情况：无。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刘长立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刘长立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jc w:val="both"/>
        <w:rPr>
          <w:rFonts w:hint="eastAsia" w:eastAsia="仿宋_GB2312"/>
          <w:sz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146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罪犯姚春江,男，1970年1月14日出生，汉族，住黑龙江省海伦市。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黑龙江省海伦市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黑1283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姚春江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故意伤害罪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年九个月，赔偿被害人各项经济损失共计人民币160 358.7元。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2020年3月至2020年5月在入监集训监区担任无劳动定额工种；2020年6月至2021年9月担任无劳动定额工种；2021年10月至2022年7月担任有劳动定额工种；2022年8月至2023年1月担任值星员工种；2023年2月至2023年5月担任有劳动定额工种；2023年6月至2024年1月担任值星员工种；2024年2月至2025年5月担任无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2020年3月至2025年5月获得考核积分6310.8分，给予8次表扬（2次物质奖励），剩余积分310.8分，其中年考核分1202分。奖惩情况：2022年8月因“百日无违纪竞赛”给予专项加分8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姚春江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予以减去有期徒刑五个月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姚春江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147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苏宝昶（曾用名苏宝昌）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1965年2月27日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黑龙江省沾河林业局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黑龙江省诺敏河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7530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苏宝昶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猥亵儿童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七年，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2024年2月至2024年9月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任无劳动定额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工种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2024年10月至2025年3月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任值星员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工种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2025年4月至2025年5月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任无劳动定额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工种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该犯2023年3月至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2658.8分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给予3次表扬（1次物质奖励）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剩余积分258.8分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苏宝昶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苏宝昶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148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罪犯关金福,男，1975年9月28日出生，满族，住黑龙江省五常市。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黑龙江省五常市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黑0184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关金福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强奸罪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七年，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在生产劳动中2024年8月至2025年5月担任值星员工种，能够认真完成劳动任务。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核中，该犯2023年3月至2025年5月获得考核积分2669.8分，给予3次表扬（1次物质奖励），剩余积分269.8分，其中年考核分1227分。奖惩情况：无。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关金福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关金福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罪犯宿世强,男，1996年1月14日出生，汉族，住黑龙江省嫩江市。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黑龙江省嫩江市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宿世强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诈骗罪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七年二个月，并处罚金人民币2万元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，责令退赔被害人人民币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33万元。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在生产劳动中担任有劳动定额工种，能够认真完成劳动任务。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该犯确有悔改表现，在计分考核中，该犯2023年11月至2025年5月获得考核积分1826.8分，给予3次表扬，剩余积分26.8分，其中年考核分1214分。奖惩情况：无。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宿世强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宿世强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李吉伟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1981年6月20日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黑龙江省大庆市让胡路区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齐齐哈尔市龙沙区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0202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李吉伟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贩卖、运输毒品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七年四个月，并处罚金人民币3万元，违法所得人民币3200元予以追缴，上缴国库。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同案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被告人不服，提出上诉。黑龙江省齐齐哈尔市中级人民法院于2022年7月4日作出（2022）黑02刑终140号刑事裁定，驳回上诉，维持原判。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齐齐哈尔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在生产劳动中2024年4月担任无劳动定额工种；2024年5月至2025年5月担任值星员工种，能够认真完成劳动任务。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该犯2022年9月至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3252分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给予4次表扬（1次物质奖励）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剩余积分252分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其中年考核分1220分。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李吉伟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李吉伟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151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高林涛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1973年6月19日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，住黑龙江省大庆市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黑龙江省大庆市中级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高林涛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故意伤害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十二年，剥夺政治权利二年。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呼兰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,剥夺政治权利二年不变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个月十五天，剥夺政治权利二年不变。现刑期自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起至2025年12月3日止。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犯在服刑改造期间，确有悔改表现，认罪悔罪，认真遵守法律法规及监规，积极参加思想、文化、职业技术教育，积极参加劳动，努力完成劳动任务。在生产劳动中2020年8月至2021年9月担任无劳动定额工种；2024年2月至2025年5月担任无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该犯2020年8月至2025年5月获得考核积分5810分，给予7次表扬，2次物质奖励，剩余积分410分，其中年考核分1204分。奖惩情况：无。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高林涛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高林涛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jc w:val="both"/>
        <w:rPr>
          <w:rFonts w:hint="eastAsia" w:eastAsia="仿宋_GB2312"/>
          <w:sz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152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罪犯刘禹,男，1981年6月10日出生，汉族，住辽宁省沈阳市。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黑龙江省宾县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刘禹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诈骗罪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十四年，并处罚金人民币20万元，退还被害人人民币270万元。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867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个月；黑龙江省黑河市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278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。现刑期自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起至2028年10月5日止。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2022年8月至2025年5月担任无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2022年8月至2025年5月获得考核积分3412分，给予3次表扬（2次物质奖励），剩余积分412分，其中年考核分1202分。奖惩情况：2022年参加全省监狱“百日无违纪竞赛”活动中未被扣分的，除优秀、良好等次以外的其他罪犯，2022年8月给予专项加分8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刘禹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spacing w:line="520" w:lineRule="exact"/>
        <w:ind w:firstLine="108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_GB2312"/>
          <w:sz w:val="36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153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许大雷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1979年10月21日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黑龙江省哈尔滨市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黑龙江省齐齐哈尔市中级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许大雷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贩卖、运输毒品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年，并处没收个人财产人民币5万元，剥夺政治权利三年，涉案赃物依法没收，犯罪违法所得予以追缴。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许大雷及同案被告人不服，提出上诉。黑龙江省高级人民法院于2020年10月20日作出（2019）黑刑终99号刑事判决，驳回上诉，维持原判。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齐齐哈尔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担任有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该犯2023年6月至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2406.4分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给予4次表扬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剩余积分6.4分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其中年考核分1216分。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许大雷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许大雷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林家伟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,住黑龙江省嫩江市。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黑龙江省嫩江市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人民法院作出（2023）黑1183刑初150号刑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事判决，认定被告人林家伟犯交通肇事罪，判处有期徒刑三年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。刑期自2023年9月12日起至2026年9月11日止。在法定期间内没有上诉、抗诉。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该犯于2024年2月1日入北安监狱入监集训监区集训，2024年3月21日入黑龙江省凤凰山监狱服刑改造。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从事有劳动定额岗位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综上所述，该犯确有悔改表现，在计分考核中，该犯2024年4月至2025年5月获得考核积分1422分，给予2次表扬，剩余积分222分，其中年考核分1222分。奖惩情况：无。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林家伟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林家伟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沈先超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,住贵州省贵阳市。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12月29日黑龙江省黑河市爱辉区人民法院作出（2022）黑1102刑初6号刑事判决，认定被告人沈先超犯诈骗罪，判处有期徒刑五年，并处罚金人民币10万元，追缴被告人沈先超违法所得人民币200731.02元，上缴国库。刑期自2021年7月16日起至2026年7月15日止。在法定期间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该犯于2023年3月30日入北安监狱入监集训监区集训，2023年5月8日入黑龙江省凤凰山监狱服刑改造。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；劳役情况：在生产劳动中担任有劳动定额劳役，能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计分考核中，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该犯2023年5月至2025年5月获得考核积分2417.4分,给予3次表扬,物质奖励1次，剩余积分17.4分，其中年终考核分1216分。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沈先超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沈先超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156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胡东旭，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，住黑龙江省哈尔滨市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哈尔滨市道里区人民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943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胡东旭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交通肇事罪，判处有期徒刑五年，附带民事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诉讼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赔偿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1852029.48元。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2021年7月4日起至2026年7月3日止。附带民事诉讼原告人不服，提出上诉。黑龙江省哈尔滨市中级人民法院于2023年1月18日作出（2022）黑01刑终486号刑事裁定，准许撤回上诉，维持原判。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龙江省新建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该犯在近期服刑改造期间确有悔改表现，具体事实如下：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在2025年3月至2025年5月从事值星员岗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综上所述，该犯确有悔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改表现，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在计分考核中，该犯2023年8月至2025年5月获得考核积分2207.2分，给予3次表扬，剩余积分407.2分，其中年考核分1224分。奖惩情况：无。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胡东旭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胡东旭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157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罪犯毕胜（曾用名毕一明），男，1994年4月11日出生，汉族,住内蒙古呼伦贝尔市。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2023年5月18日黑龙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江省哈尔滨市香坊区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2023）黑0110刑初23号刑事判决，认定被告人毕胜犯诈骗罪，判处有期徒刑五年九个月，并处罚金117000元，追缴违法所得362790.56元，依法没收，上缴国库。刑期自2020年10月17日起至2026年7月16日止。在法定期间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该犯于2023年7月18日入黑龙江省新建监狱入监集训监区集训，2023年8月8日入黑龙江省凤凰山监狱服刑改造。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在2023年10月至2025年5月从事无劳动定额岗位（熨烫）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综上所述，该犯确有悔改表现，在计分考核中，该犯2023年9月至2025年5月获得考核积分2057.6分，给予3次表扬，剩余积分257.6分，其中年考核分1216分。奖惩情况：无。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毕胜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毕胜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158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孙增艳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黑龙江省北安市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黑龙江省克山县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人民法院作出（2022）黑0229刑初4号刑事判决，认定被告人孙增艳犯贩卖毒品罪，判处有期徒刑十年，剥夺政治权利二年，并处罚金人民币3万元，对被告人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孙增艳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违法所得20800元予以追缴，上缴国库。刑期自2021年2月22日起至2031年2月21日止。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该犯于2023年1月18日入黑龙江省北安监狱入监集训监区集训，2023年3月29日入黑龙江省凤凰山监狱服刑改造。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在2023年12月至2025年5月从事无劳动定额岗位（保管员）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综上所述，在计分考核中，该犯2023年3月至2025年5月获得考核积分2658.8分，给予4次表扬，剩余积分258.8分，其中年考核分1214分。奖惩情况：无。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孙增艳予以减去有期徒刑八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孙增艳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159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张小双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,住黑龙江省哈尔滨市。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黑龙江省绥北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2019）黑8111刑初63号刑事判决，认定被告人张小双犯盗窃罪，判处有期徒刑五年二个月，并处罚金40000元；犯破坏电力设备罪，判处有期徒刑三年六个月。数罪并罚，决定执行有期徒刑八年，并处罚金40000元。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黑龙江省绥北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2019）黑8111刑初160号刑事判决，认定被告人张小双犯盗窃罪，判处有期徒刑五年四个月，并处罚金40000元；与其之前犯盗窃罪、破坏电力设备罪被判处有期徒刑八年，并处罚金40000元。决定执行有期徒刑十年六个月，并处罚金80000元，责令被告人张小双及同案犯退赔被害人经济损失。刑期自2018年12月22日起至2029年6月21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被告人张小双不服，提出上诉。黑龙江省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农垦中级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人民法院作出（2020）黑81刑终35号刑事裁定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该犯于2019年10月29日入黑龙江省呼兰监狱入监集训监区集训，2020年1月13日入黑龙江省凤凰山监狱服刑改造。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刑期变动情况：黑龙江省黑河市中级人民法院于2023年7月14日，作出（2023）黑11刑更289号刑事裁定，对该犯减去有期徒刑七个月。现刑期自2018年12月22日起至2028年11月21日止。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在2023年2月至2025年5月从事无劳动定额岗位（机修）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综上所述，该犯确有悔改表现，在计分考核中，该犯2022年8月至2025年5月获得考核积分3405分，给予4次表扬、物质奖励1次，剩余积分405分，其中年考核分1201分。奖惩情况：无。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张小双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张小双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160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犯吴铁，男，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1984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日出生，汉族，住黑龙江省肇东市。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大庆市龙凤区人民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龙刑初字第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吴铁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贩卖毒品罪，判处有期徒刑十五年，剥夺政治权利二年，并处没收个人全部财产。刑期自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2013年12月14日起至2028年12月13日止。在法定期间内没有上诉、抗诉。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该犯于2014年12月3日送入黑龙江省呼兰监狱入监集训监区集训，2015年1月16日送入黑龙江省凤凰山监狱服刑改造。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黑龙江省黑河市中级人民法院于2017年12月6日，作出（2017）黑11刑更805号刑事裁定，对该犯减去有期徒刑九个月。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现刑期自2013年12月14日起至2028年3月13日止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黑龙江省黑河市中级人民法院于2020年1月14日，作出（2020）黑11刑更355号刑事裁定，对该犯减去有期徒刑八个月十五天。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现刑期自2013年12月14日起至2027年6月28日止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黑龙江省黑河市中级人民法院于2022年11月1日，作出（2022）黑11刑更352号刑事裁定，对该犯减去有期徒刑七个月。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现刑期自2013年12月14日起至2026年11月28日止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认罪悔罪，确有悔改表现，积极参加思想、文化、职业技术教育，积极参加劳动，努力完成劳动任务。在生产劳动中在2021年8月至2022年4月从事无劳动定额岗位，2024年6月至2025年5月从事值星员岗位，能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 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4654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分，给予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457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分，其中年考核分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1236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奖惩情况：2022年9月因获得“喜迎二十大欢歌颂祖国”集体第三名，给予专项加分3分。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吴铁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九个月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吴铁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ascii="Calibri" w:hAnsi="Calibri" w:eastAsia="仿宋_GB2312" w:cs="Times New Roman"/>
          <w:color w:val="auto"/>
          <w:sz w:val="36"/>
        </w:rPr>
      </w:pPr>
      <w:r>
        <w:rPr>
          <w:rFonts w:hint="eastAsia" w:ascii="Calibri" w:hAnsi="Calibri" w:eastAsia="仿宋_GB2312" w:cs="Times New Roman"/>
          <w:color w:val="auto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（202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）黑</w:t>
      </w:r>
      <w:r>
        <w:rPr>
          <w:rFonts w:hint="eastAsia" w:ascii="仿宋" w:hAnsi="仿宋" w:eastAsia="仿宋" w:cs="Times New Roman"/>
          <w:color w:val="auto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狱减字第</w:t>
      </w:r>
      <w:r>
        <w:rPr>
          <w:rFonts w:hint="eastAsia" w:ascii="仿宋" w:hAnsi="仿宋" w:eastAsia="仿宋" w:cs="Times New Roman"/>
          <w:color w:val="auto"/>
          <w:sz w:val="30"/>
          <w:szCs w:val="30"/>
          <w:lang w:val="en-US" w:eastAsia="zh-CN"/>
        </w:rPr>
        <w:t>161</w:t>
      </w:r>
      <w:r>
        <w:rPr>
          <w:rFonts w:hint="eastAsia" w:ascii="仿宋" w:hAnsi="仿宋" w:eastAsia="仿宋" w:cs="Times New Roman"/>
          <w:color w:val="auto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</w:rPr>
        <w:t>罪犯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陈旭</w:t>
      </w:r>
      <w:r>
        <w:rPr>
          <w:rFonts w:hint="default" w:ascii="仿宋" w:hAnsi="仿宋" w:eastAsia="仿宋" w:cs="Times New Roman"/>
          <w:color w:val="auto"/>
          <w:sz w:val="32"/>
        </w:rPr>
        <w:t>,</w:t>
      </w:r>
      <w:r>
        <w:rPr>
          <w:rFonts w:hint="eastAsia" w:ascii="仿宋" w:hAnsi="仿宋" w:eastAsia="仿宋" w:cs="Times New Roman"/>
          <w:color w:val="auto"/>
          <w:sz w:val="32"/>
        </w:rPr>
        <w:t>男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1997</w:t>
      </w:r>
      <w:r>
        <w:rPr>
          <w:rFonts w:hint="eastAsia" w:ascii="仿宋" w:hAnsi="仿宋" w:eastAsia="仿宋" w:cs="Times New Roman"/>
          <w:color w:val="auto"/>
          <w:sz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sz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黑龙江省安达市。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</w:rPr>
        <w:t>20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23</w:t>
      </w:r>
      <w:r>
        <w:rPr>
          <w:rFonts w:hint="eastAsia" w:ascii="仿宋" w:hAnsi="仿宋" w:eastAsia="仿宋" w:cs="Times New Roman"/>
          <w:color w:val="auto"/>
          <w:sz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28</w:t>
      </w:r>
      <w:r>
        <w:rPr>
          <w:rFonts w:hint="eastAsia" w:ascii="仿宋" w:hAnsi="仿宋" w:eastAsia="仿宋" w:cs="Times New Roman"/>
          <w:color w:val="auto"/>
          <w:sz w:val="32"/>
        </w:rPr>
        <w:t>日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黑龙江省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明水县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黑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1225</w:t>
      </w:r>
      <w:r>
        <w:rPr>
          <w:rFonts w:hint="eastAsia" w:ascii="仿宋" w:hAnsi="仿宋" w:eastAsia="仿宋" w:cs="Times New Roman"/>
          <w:color w:val="auto"/>
          <w:sz w:val="32"/>
        </w:rPr>
        <w:t>刑初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94</w:t>
      </w:r>
      <w:r>
        <w:rPr>
          <w:rFonts w:hint="eastAsia" w:ascii="仿宋" w:hAnsi="仿宋" w:eastAsia="仿宋" w:cs="Times New Roman"/>
          <w:color w:val="auto"/>
          <w:sz w:val="32"/>
        </w:rPr>
        <w:t>号刑事判决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，认定被告人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陈旭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犯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传播淫秽物品牟利罪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，判处有期徒刑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六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年六个月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,并处罚金50000元，追缴违法所得3000元。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2022年1月16日起至2028年7月15日止。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同案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不服，提出上诉。黑龙江省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绥化市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中级人民法院于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2023年7月31日作出了（2023）黑12刑终98号刑事裁定，驳回上诉，维持原判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刑期变动情况：无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遵守法律法规及监规，接受教育改造；积极参加思想、文化、职业技术教育，积极参加劳动。在生产劳动中自2025年2月至2025年5月在食堂劳动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1829.8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分,其中年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陈旭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陈旭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（2025）黑凤狱减字第162号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罪犯张太平，男，1971年4月5日出生，汉族，住黑龙江省齐齐哈尔市克山县。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2022年11月29日黑龙江省克山县人民法院作出（2022）黑0229刑初91号刑事判决，认定被告人张太平犯强奸罪，判处有期徒刑三年八个月。刑期自2022年8月4日起至2026年4月3日止。在法定期限内没有上诉、抗诉。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该犯于2023年3月30日入黑龙江省北安监狱入监集训监区集训，2023年5月8日入黑龙江省凤凰山监狱服刑改造。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刑期变动情况：无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认罪悔罪；遵守法律法规及监规，接受教育改造；积极参加思想、文化、职业技术教育；该犯2023年5月为狱外医院住院、2023年6月至2023年11月为不参加劳动岗位、2023年12月至2025年5月为丧失劳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综上所述，该犯确有悔改表现，在计分考核中，该犯自2023年5月至2025年5月获得考核积分2230.2分,给予2次表扬，1次物质奖励，剩余积分430.2分，其中年考核分1212分。奖惩情况：无。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张太平予以减去有期徒刑八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张太平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（2025）黑凤狱减字第163号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罪犯王和，男，1971年2月18日出生，汉族，住黑龙江省五大连池市沾河林业局。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2020年6月3日黑龙江省北安市人民法院作出 (2020)黑1181刑初20号刑事判决，认定被告人王和犯非法持有毒品罪，判处有期徒刑七年六个月，并处罚金人民币1万元，刑期自2019年11月21日起至2027年5月20日止。在法定期限内没有上诉、抗诉。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该犯于2020年7月23日入黑龙江省北安监狱入监集训监区集训，2020年9月11日入黑龙江省凤凰山监狱服刑改造。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刑期变动情况：黑河市中级人民法院于2023年7月14日作出(2023)黑11刑更297号刑事裁定，对该犯减去有期徒刑8个月15天。现刑期起止自2019年11月21日起至2026年9月20日止。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认罪悔罪；遵守法律法规及监规，接受教育改造；积极参加思想、文化、职业技术教育。积极参加劳动，努力完成劳动任务。该犯2022年8月至2024年4月为看护员岗位、2024年5月至2025年5月为值星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，该犯确有悔改表现，在计分考核中，该犯2022年8月至2025年5月获得考核积分3403.2分，给予4次表扬，1次物质奖励，结余积分403.2分,其中年考核分1200分。奖惩情况：2022年8月“百日无违纪竞赛”活动，给予专项加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王和予以减去有期徒刑九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王和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（2025）黑凤狱减字第164号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罪犯韩长文，男，1960年5月1日出生，汉族，住黑龙江省北安市百盛社区。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2020年12月28日黑龙江省黑河市中级人民法院作出（2020）黑11刑初29号刑事判决，认定被告人韩长文犯故意伤害罪，判处有期徒刑十五年，剥夺政治权利五年。刑期自2020年6月8日至2035年6月7日止。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该犯于2021年4月1日入黑龙江省北安监狱入监集训监区集训，2021年4月29日入黑龙江省凤凰山监狱服刑改造。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刑期变动情况：无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认罪悔罪；遵守法律法规及监规，接受教育改造；积极参加思想、文化、职业技术教育；积极参加劳动，努力完成劳动任务。该犯2021年6月为无劳动定额二档岗位、2021年7月至2021年11月为无劳动定额一档岗位、2021年12月至2023年1月为监督员岗位、2023年2月至2024年3月为专职监督哨岗位、2024年4月至2025年5月为看护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，该犯确有悔改表现，在计分考核中，该犯2021年6月至2025年5月获得考核积分4803分，给予5次表扬，3次物质奖励，剩余积分9分，其中年考核分1209分。奖惩情况：2022年8月“百日无违纪竞赛”活动，给予专项加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韩长文予以减去有期徒刑八个月十五天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韩长文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李国喜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，男，1983年2月5日出生，汉族,住黑龙江省哈尔滨市道里区。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2022年1月26日黑龙江省哈尔滨市道里区人民法院作出（2021）黑0102刑初153号刑事附带民事判决，认定被告人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李国喜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犯故意杀人罪，判处有期徒刑十二年，附带民事诉讼赔偿1087366.68元。刑期自2020年10月23日起至2032年10月22日止。被告人李国喜不服，提出上诉，黑龙江省哈尔滨市中级人民法院于2022年7月26日作出（2022）黑01刑终279号刑事判附带民事裁定，驳回上诉，维持原判。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年1月18日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入黑龙江省新建监狱入监集训监区集训，2023年3月30日入黑龙江省凤凰山监狱服刑改造。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该犯在近期服刑改造期间，认罪悔罪，确有悔改表现；遵守法律法规及监规，接受教育改造；积极参加思想、文化、职业技术教育；在生产劳动中有劳动定额劳役。积极参加劳动，努力完成劳动任务。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综上所述，该犯确有悔改表现，计分考核中，该犯2023年3月至2025年5月获得考核积分2661.8分,给予4次表扬，剩余积分261.8分，其中年终考核分1217分。奖惩情况：无。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李国喜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予以减去有期徒刑七个月。特提请审核裁定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李国喜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166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赵立新，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1966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嫩江县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嫩江县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赵立新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贷款诈骗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并处罚金10万元，被告人贷款诈骗所得人民币50万元，予以追缴，返还被害单位。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2019年12月11日起至2025年12月10日止。在法定期限内没有上诉、抗诉。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该犯在服刑改造期间，确有悔改表现，认罪悔罪，积极参加思想、文化、职业技术教育，积极参加劳动，努力完成劳动任务。在生产劳动中该犯在2024年11月至2025年5月担任无劳动定额劳役，能够认真参与劳动。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5775.8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375.8分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赵立新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赵立新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br w:type="page"/>
      </w: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167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赵立杰，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肇东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绥化市中级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赵立杰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贩卖毒品罪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并处罚金2万元。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2017年10月30日起至2025年10月29日止。被告人赵立杰及同案被告人不服，提出上诉。黑龙江省高级人民法院于2019年9月26日作出（2019）黑刑终122号刑事裁定，驳回上诉，维持原判。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6237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,2次物质奖励，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237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赵立杰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赵立杰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168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李玉龙，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，住黑龙江省哈尔滨市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肇东市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黑1282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李玉龙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诈骗罪，判处有期徒刑四年八个月，并处罚金6万元；犯敲诈勒索罪，判处有期徒刑一年九个月，并处罚金2万元；犯寻衅滋事罪，判处有期徒刑三年十个月，总和刑期十年三个月。决定执行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8万元，剥夺政治权利五年，违法所得予以追缴。被告人李玉龙及同案被告人不服，提出上诉。黑龙江省绥化市中级人民法院于2019年5月24日作出（2019）黑12刑终91号刑事附带民事判决，撤销一审判决，改判被告人李玉龙犯诈骗罪判处有期徒刑三年，并处罚金人民币6万元；犯敲诈勒索罪判处有期徒刑一年九个月，并处罚金2万元；犯寻衅滋事罪判处有期徒刑三年十个月。数罪并罚，决定执行有期徒刑八年七个月，并处罚金人民币8万元，剥夺政治权利五年，违法所得予以追缴。刑期自2018年6月16日起至2027年1月15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龙江省呼兰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黑龙江省黑河市中级人民法院于2023年3月22日作出（2023）黑11刑更59号刑事裁定，对该犯减去有期徒刑六个月十五天，剥夺政治权利五年不变。现刑期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2018年6月16日起至2026年6月30日止。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2025年5月获得考核积分3920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320分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奖惩情况：2022年9月12日，二监区参加监狱组织的大合唱比赛，二监区获得第一名，该犯参加比赛，给予专项加分5分。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李玉龙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李玉龙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169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金勇，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达斡尔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大兴安岭地区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黑河市爱辉区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黑1102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金勇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贩卖毒品罪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剥夺政治权利二年，并处罚金人民币4万元。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2018年7月21日起至2030年7月19日止。同案被告人不服，提出上诉。2019年11月27日黑龙江省黑河市中级人民法院作出（2019）黑11刑终103号刑事裁定，驳回上诉，维持原判。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黑龙江省黑河市中级人民法院于2023年3月22日作出（2023）黑11刑更17号刑事裁定，对该犯减去有期徒刑六个月，剥夺政治权利二年不变。现刑期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2018年7月21日起至2030年1月19日止。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该犯在服刑改造期间，确有悔改表现，认罪悔罪，积极参加思想、文化、职业技术教育，积极参加劳动，努力完成劳动任务。该犯在2022年3月至2025年5月担任无劳动定额劳役，能够认真参与劳动。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3891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291分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金勇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金勇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170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黄敬红，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广西壮族自治区陆川县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广东省广州市海珠区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穗海法刑初字第589号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黄敬红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盗窃罪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三年，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剥夺政治权利三年，并处罚金4万元，责令退赔被害单位和被害人的经济损失人民币564672元。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2014年8月21日起至2027年8月20日止。在法定期限内没有上诉、抗诉。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广东省清远监狱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2018年4月19日作出（2018）黑11刑更47号刑事裁定，对该犯减去有期徒刑七个月，剥夺政治权利三年不变。黑龙江省黑河市中级人民法院于2020年12月3日作出（2020）黑11刑更1214号刑事裁定，对该犯不予减刑。黑龙江省黑河市中级人民法院于2021年12月11日作出（2021）黑11刑更755号刑事裁定，对该犯减去有期徒刑四个月，剥夺政治权利三年不变。现刑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2014年8月21日起至2026年9月20日止。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 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5160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360分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奖惩情况：2022年9月12日，二监区参加监狱组织的大合唱比赛，二监区获得第一名，该犯参加比赛，给予专项加分5分。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黄敬红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黄敬红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  <w:highlight w:val="none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173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顾善祥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1979年6月2日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汉族,住黑龙江省哈尔滨市。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2022年5月20日黑龙江省北安市人民法院作出（2022）黑1181刑初9号刑事判决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顾善祥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合同诈骗罪，判处有期徒刑四年八个月，并处罚金人民币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万元，责令被告人顾善祥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及同案被告人共同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退赔被害人合同诈骗犯罪违法所得557307.76元。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刑期自2020年12月4日起至2026年05月15日止。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被告人顾善祥与同案被告人不服，提出上诉。黑龙江省黑河市中级人民法院于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2022年12月20日作出（2022）黑11刑终29号刑事裁定，驳回上诉、维持原判。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该犯于2023年3月30日入黑龙江省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2023年5月8日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入黑龙江省凤凰山监狱五监区服刑改造。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努力完成劳动任务。在生产劳动中担有劳动定额劳役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综上所述，该犯确有悔改表现，在计分考核中，该犯2023年5月至2025年5月获得考核积分2410.4分,给予4次表扬,剩余积分10.4分，其中年考核分1204分。</w:t>
      </w:r>
      <w:r>
        <w:rPr>
          <w:rFonts w:hint="eastAsia" w:ascii="仿宋" w:hAnsi="仿宋" w:eastAsia="仿宋"/>
          <w:color w:val="auto"/>
          <w:sz w:val="32"/>
          <w:highlight w:val="none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顾善祥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 xml:space="preserve">    黑龙江省凤凰山监狱</w:t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顾善祥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卷宗材料共一卷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yellow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color w:val="auto"/>
          <w:highlight w:val="yellow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黑龙江省凤凰山监狱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提请减刑建议书</w:t>
      </w:r>
    </w:p>
    <w:p>
      <w:pPr>
        <w:spacing w:line="560" w:lineRule="exact"/>
        <w:ind w:firstLine="1080" w:firstLineChars="300"/>
        <w:jc w:val="right"/>
        <w:rPr>
          <w:rFonts w:hint="eastAsia" w:ascii="仿宋" w:hAnsi="仿宋" w:eastAsia="仿宋" w:cs="仿宋"/>
          <w:color w:val="auto"/>
          <w:sz w:val="36"/>
        </w:rPr>
      </w:pPr>
    </w:p>
    <w:p>
      <w:pPr>
        <w:spacing w:line="560" w:lineRule="exact"/>
        <w:ind w:firstLine="900" w:firstLineChars="3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（2025）黑凤狱减字第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174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1972年4月24日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汉族,住黑龙江省哈尔滨市。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2016年9月26日黑龙江省黑河市爱辉区人民法院作出（2016）黑1102刑初64号刑事判决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妨害信用卡管理罪，判处有期徒刑一年七个月，并处罚金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元，犯诈骗罪，判处有期徒刑九年六个月，并处罚金5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元，与前罪犯诈骗罪没有执行的刑罚有期徒刑一年二个月十二天并罚，决定执行有期徒刑十一年六个月，并处罚金人民币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53万元，对被告人张喜贵及同案犯诈骗违法所得的赃款人民币268000元，继续予以追缴，上缴国库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刑期自2015年6月27日起至2026年12月26日止。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被告人张喜贵不服，提出上诉。黑龙江省黑河市中级人民法院于2016年12月28日作出（2016）黑11刑终58号刑事裁定，驳回上诉，维持原判。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该犯于2017年1月18日入黑龙江省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监狱入监集训监区集训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2017年3月31日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入黑龙江省凤凰山监狱服刑改造。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刑期变动情况：黑龙江省黑河市中级人民法院于2020年12月3日作出（2020）黑11刑更1233号刑事裁定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张喜贵减去有期徒刑四个月；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黑龙江省黑河市中级人民法院于2023年7月14日作出（2023）黑11刑更335号刑事裁定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张喜贵减去有期徒刑五个月十五天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刑期自2015年06月27日起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至2026年3月11日止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该犯在近期服刑改造期间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努力完成劳动任务。在生产劳动中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2022年8月至2025年3月担任看护员，2025年5月担任无劳动定额劳役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能够认真完成劳动任务。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3410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，物质奖励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1201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/>
          <w:color w:val="auto"/>
          <w:sz w:val="32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2022年8月“百日无违纪竞赛”活动专项加分6分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《中华人民共和国刑事诉讼法》第二百七十三条第二款和《中华人民共和国监狱法》第二十九条的规定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黑龙江省凤凰山监狱</w:t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张喜贵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175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罪犯陈君,男，1976年6月19日出生，汉族，住黑龙江省哈尔滨市香坊区。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黑龙江省哈尔滨市香坊区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669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陈君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袭警罪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四年九个月。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，确有悔改表现，认罪悔罪认真遵守法律法规及监规，积极参加思想、文化、职业技术教育，积极参加劳动，努力完成劳动任务。在生产劳动中担任有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该犯确有悔改表现，在计分考核中，该犯2023年3月至2025年5月获得考核积分2660.8分，给予4次表扬，剩余积分260.8分，其中年考核分1216分。奖惩情况：无。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陈君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予以减去有期徒刑七个月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陈君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176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罪犯刘刚,男，1983年4月22日出生，汉族，住黑龙江省哈尔滨市。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黑龙江省九三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黑8110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贩卖毒品罪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五年，并处罚金人民币1万元，违法所得人民币24 100元予以追缴，上缴国库。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务。在生产劳动中2023年5月至2025年5月担任无劳动定额工，能够认真完成劳动任务。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核中，该犯2021年7月至2025年5月获得考核积分4703.2分，给予4次表扬，3次物质奖励，剩余积分503.2分，其中年考核分1204分。奖惩情况：无。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刘刚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178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于海峰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1990年1月11日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黑龙江省明水县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黑龙江省大庆市龙凤区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龙刑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字第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于海峰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盗窃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四年零三个月，并处罚金人民币5万元，剥夺政治权利二年。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入呼兰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剥夺政治权利二年不变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剥夺政治权利二年不变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中级人民法院于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，作出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1369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对该犯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不予减刑。现刑期自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起至2026年1月12日止。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该犯在服刑改造期间，确有悔改表现，认罪悔罪，近期能够遵守法律法规及监规，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积极参加思想、文化、职业技术教育，积极参加劳动，努力完成劳动任务。在生产劳动中2020年2月至2020年6月担任无劳动定额工种，能够认真完成劳动任务。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该犯2018年4月至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8587分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给予10次表扬（4次物质奖励）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剩余积分187分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其中年考核分1201分。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2019年8月在监狱组织“喜迎国庆70周年”系列教育活动中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获得歌唱集体第一名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给予专项加分15分；2022年9月参加“喜迎二十大 欢歌颂祖国”主题大合唱比赛活动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获得集体第二名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给予专项加分 4 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于海峰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于海峰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179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夏朝辉，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河南省鹤壁市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哈尔滨市南岗区人民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黑0103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690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夏朝辉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非法吸收公众存款罪，判处有期徒刑六年，并处罚金人民币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20万元。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2019年9月28日起至2025年9月27日止。被告人夏朝辉及同案被告人不服，提出上诉。黑龙江省哈尔滨市中级人民法院于2021年6月23日作出（2021）黑01刑终674号刑事裁定，驳回上诉，维持原判。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该犯于2021年7月15日送入黑龙江省北安监狱入监集训监区集训，2021年8月5日送入黑龙江省凤凰山监狱服刑改造。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刑期变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近期服刑改造期间，确有悔改表现：认罪悔罪；遵守法律法规及监规，接受教育改造；积极参加思想、文化、职业技术教育；积极参加劳动，努力完成劳动任务。在2023年3月至2024年5月从事无劳动定额岗位（质检员），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综上所述，该犯确有悔改表现，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在计分考核中，该犯2021年9月至2025年5月获得考核积分4477.2分，给予6次表扬，物质奖励1次，剩余积分277.2分，其中年考核分1201分。奖惩情况：2022年9月因获得“喜迎二十大欢歌颂祖国”集体第三名，给予专项加分3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夏朝辉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个月十五天。特提请审核裁定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夏朝辉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/>
    <w:p/>
    <w:p/>
    <w:p/>
    <w:p/>
    <w:p/>
    <w:p/>
    <w:p/>
    <w:p/>
    <w:p/>
    <w:p/>
    <w:p/>
    <w:p/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auto"/>
          <w:sz w:val="36"/>
        </w:rPr>
      </w:pPr>
      <w:r>
        <w:rPr>
          <w:rFonts w:hint="eastAsia" w:eastAsia="仿宋_GB2312"/>
          <w:color w:val="auto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）黑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color w:val="auto"/>
          <w:sz w:val="30"/>
          <w:szCs w:val="30"/>
        </w:rPr>
        <w:t>狱减字第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180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罪犯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王伟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男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1983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嫩江市嫩江镇。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color w:val="auto"/>
          <w:sz w:val="32"/>
          <w:lang w:eastAsia="zh-CN"/>
        </w:rPr>
        <w:t>黑龙江省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嫩江市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lang w:eastAsia="zh-CN"/>
        </w:rPr>
        <w:t>黑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1183</w:t>
      </w:r>
      <w:r>
        <w:rPr>
          <w:rFonts w:hint="eastAsia" w:ascii="仿宋" w:hAnsi="仿宋" w:eastAsia="仿宋"/>
          <w:color w:val="auto"/>
          <w:sz w:val="32"/>
        </w:rPr>
        <w:t>刑初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107</w:t>
      </w:r>
      <w:r>
        <w:rPr>
          <w:rFonts w:hint="eastAsia" w:ascii="仿宋" w:hAnsi="仿宋" w:eastAsia="仿宋"/>
          <w:color w:val="auto"/>
          <w:sz w:val="32"/>
        </w:rPr>
        <w:t>号刑事判决</w:t>
      </w:r>
      <w:r>
        <w:rPr>
          <w:rFonts w:hint="eastAsia" w:ascii="仿宋" w:hAnsi="仿宋" w:eastAsia="仿宋"/>
          <w:color w:val="auto"/>
          <w:sz w:val="32"/>
          <w:lang w:eastAsia="zh-CN"/>
        </w:rPr>
        <w:t>，认定被告人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王伟犯玩忽职守罪，判处有期徒刑四年。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2022年9月1日起至2026年8月31日止。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在法定期限内没有上诉、抗诉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遵守法律法规及监规，接受教育改造；积极参加思想、文化、职业技术教育，积极参加劳动。在生产劳动中自2023年4月至2025年5月在食堂劳动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2025年5月获得考核积分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2661.8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次表扬,剩余积分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261.8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分,其中年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分12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奖惩情况：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七个月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tabs>
          <w:tab w:val="left" w:pos="6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C20"/>
    <w:rsid w:val="0C803B53"/>
    <w:rsid w:val="11AF023E"/>
    <w:rsid w:val="13702B73"/>
    <w:rsid w:val="1443495C"/>
    <w:rsid w:val="2DB3489F"/>
    <w:rsid w:val="30AC49D2"/>
    <w:rsid w:val="331221F1"/>
    <w:rsid w:val="3EAB0813"/>
    <w:rsid w:val="413C2D0D"/>
    <w:rsid w:val="43A13B8A"/>
    <w:rsid w:val="45E5713D"/>
    <w:rsid w:val="492B54BB"/>
    <w:rsid w:val="58E82E75"/>
    <w:rsid w:val="5BFFFCAC"/>
    <w:rsid w:val="5C0F02DD"/>
    <w:rsid w:val="5D321611"/>
    <w:rsid w:val="5D9B1397"/>
    <w:rsid w:val="5DD50CBC"/>
    <w:rsid w:val="60B94186"/>
    <w:rsid w:val="6386769D"/>
    <w:rsid w:val="6B4FAB4A"/>
    <w:rsid w:val="716F14C0"/>
    <w:rsid w:val="77770C8B"/>
    <w:rsid w:val="78484D65"/>
    <w:rsid w:val="7BFCB783"/>
    <w:rsid w:val="7CD92EB0"/>
    <w:rsid w:val="7E87CEE7"/>
    <w:rsid w:val="7FFDEE17"/>
    <w:rsid w:val="93FB1DDA"/>
    <w:rsid w:val="DAFD3A7E"/>
    <w:rsid w:val="F9BF1D83"/>
    <w:rsid w:val="FF6F7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168</Pages>
  <Words>24311</Words>
  <Characters>27112</Characters>
  <Lines>0</Lines>
  <Paragraphs>0</Paragraphs>
  <TotalTime>24.3333333333333</TotalTime>
  <ScaleCrop>false</ScaleCrop>
  <LinksUpToDate>false</LinksUpToDate>
  <CharactersWithSpaces>27455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thtf</cp:lastModifiedBy>
  <cp:lastPrinted>2025-07-29T21:17:14Z</cp:lastPrinted>
  <dcterms:modified xsi:type="dcterms:W3CDTF">2025-08-07T10:57:35Z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eyJoZGlkIjoiYmZmMDhiOGIwMzI0NWU3ZjFjZGFkYjk3MzMxMmYyYjIiLCJ1c2VySWQiOiIxNTMxNDg2MjgyIn0=</vt:lpwstr>
  </property>
  <property fmtid="{D5CDD505-2E9C-101B-9397-08002B2CF9AE}" pid="4" name="ICV">
    <vt:lpwstr>9D2CB2E85E714FC98C834E9838922FBB_12</vt:lpwstr>
  </property>
</Properties>
</file>